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CC5D91">
        <w:rPr>
          <w:b/>
          <w:bCs/>
        </w:rPr>
        <w:t>2</w:t>
      </w:r>
      <w:r w:rsidR="0050739F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9B0701" w:rsidRPr="00B17ECA">
        <w:rPr>
          <w:b/>
          <w:bCs/>
        </w:rPr>
        <w:t>«</w:t>
      </w:r>
      <w:r w:rsidR="009B0701">
        <w:rPr>
          <w:b/>
          <w:bCs/>
        </w:rPr>
        <w:t>23</w:t>
      </w:r>
      <w:r w:rsidR="009B0701" w:rsidRPr="00B17ECA">
        <w:rPr>
          <w:b/>
          <w:bCs/>
        </w:rPr>
        <w:t xml:space="preserve">» </w:t>
      </w:r>
      <w:r w:rsidR="009B0701">
        <w:rPr>
          <w:b/>
          <w:bCs/>
        </w:rPr>
        <w:t>октября</w:t>
      </w:r>
      <w:r w:rsidR="009B0701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0739F" w:rsidRPr="0050739F">
        <w:t>Продукция кабельная. Кабели для погружных насосов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7B2864" w:rsidRPr="00412A63" w:rsidRDefault="004361C5" w:rsidP="007B2864">
      <w:pPr>
        <w:ind w:firstLine="709"/>
        <w:jc w:val="both"/>
        <w:rPr>
          <w:b/>
          <w:bCs/>
        </w:rPr>
      </w:pPr>
      <w:r>
        <w:t xml:space="preserve">Местонахождение ТМЦ: </w:t>
      </w:r>
      <w:r w:rsidR="007B2864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7B2864" w:rsidRPr="00AC4FBB">
        <w:rPr>
          <w:b/>
          <w:bCs/>
        </w:rPr>
        <w:t>Коротчаево</w:t>
      </w:r>
      <w:proofErr w:type="spellEnd"/>
      <w:r w:rsidR="007B2864">
        <w:rPr>
          <w:b/>
          <w:bCs/>
        </w:rPr>
        <w:t>.</w:t>
      </w:r>
      <w:r w:rsidR="007B2864">
        <w:rPr>
          <w:b/>
          <w:bCs/>
        </w:rPr>
        <w:t xml:space="preserve"> </w:t>
      </w:r>
      <w:bookmarkStart w:id="0" w:name="_GoBack"/>
      <w:bookmarkEnd w:id="0"/>
    </w:p>
    <w:p w:rsidR="00CB5A9B" w:rsidRPr="00412A63" w:rsidRDefault="004361C5" w:rsidP="00412A63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 w:rsidR="00412A63">
        <w:rPr>
          <w:b/>
          <w:bCs/>
        </w:rPr>
        <w:t>.</w:t>
      </w: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9B0701" w:rsidRPr="003660B5">
        <w:rPr>
          <w:b/>
        </w:rPr>
        <w:t>с «</w:t>
      </w:r>
      <w:r w:rsidR="009B0701">
        <w:rPr>
          <w:b/>
        </w:rPr>
        <w:t>23</w:t>
      </w:r>
      <w:r w:rsidR="009B0701" w:rsidRPr="003660B5">
        <w:rPr>
          <w:b/>
        </w:rPr>
        <w:t xml:space="preserve">» </w:t>
      </w:r>
      <w:r w:rsidR="009B0701">
        <w:rPr>
          <w:b/>
        </w:rPr>
        <w:t>октября 2019 г. по «05</w:t>
      </w:r>
      <w:r w:rsidR="009B0701" w:rsidRPr="00763B28">
        <w:rPr>
          <w:b/>
        </w:rPr>
        <w:t xml:space="preserve">» </w:t>
      </w:r>
      <w:r w:rsidR="009B0701">
        <w:rPr>
          <w:b/>
        </w:rPr>
        <w:t xml:space="preserve">ноября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F00D3A">
        <w:t>2</w:t>
      </w:r>
      <w:r w:rsidR="0050739F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B0701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B0701" w:rsidRPr="00C3607B" w:rsidRDefault="009B0701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B0701" w:rsidRPr="0052741A" w:rsidRDefault="009B0701" w:rsidP="0087438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B0701" w:rsidRPr="000354F6" w:rsidRDefault="009B0701" w:rsidP="008743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9B0701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B0701" w:rsidRPr="00C3607B" w:rsidRDefault="009B0701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B0701" w:rsidRDefault="009B0701" w:rsidP="00874388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9B0701" w:rsidRPr="00C3607B" w:rsidRDefault="009B0701" w:rsidP="00874388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9B0701" w:rsidRPr="00C3607B" w:rsidRDefault="009B0701" w:rsidP="008743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9B0701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23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05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2A63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2864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B0701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13ED1-E09D-41EB-B282-BF1D23D07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115</cp:revision>
  <cp:lastPrinted>2019-09-03T02:53:00Z</cp:lastPrinted>
  <dcterms:created xsi:type="dcterms:W3CDTF">2019-07-16T10:01:00Z</dcterms:created>
  <dcterms:modified xsi:type="dcterms:W3CDTF">2019-10-22T04:17:00Z</dcterms:modified>
</cp:coreProperties>
</file>